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4E" w:rsidRPr="0067584E" w:rsidRDefault="0067584E" w:rsidP="00B65009">
      <w:pPr>
        <w:shd w:val="clear" w:color="auto" w:fill="FFF2CC" w:themeFill="accent4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84E">
        <w:rPr>
          <w:rFonts w:ascii="Times New Roman" w:hAnsi="Times New Roman" w:cs="Times New Roman"/>
          <w:b/>
          <w:sz w:val="32"/>
          <w:szCs w:val="32"/>
        </w:rPr>
        <w:t>Зачем нужны логопедические домашние задания?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>Часто родители считают, что если ребенок попал на логопункт или в логопедическую группу, то все проблемы решены. Логопед и воспитатели научат его правильно говорить, подготовят к школе. Что еще нужно? «Зачем нужны домашние логопедические задания, если ребенок, и так занимается с лог</w:t>
      </w:r>
      <w:r w:rsidR="0067584E" w:rsidRPr="0067584E">
        <w:rPr>
          <w:rFonts w:ascii="Times New Roman" w:hAnsi="Times New Roman" w:cs="Times New Roman"/>
          <w:sz w:val="28"/>
          <w:szCs w:val="28"/>
        </w:rPr>
        <w:t>опедом 2</w:t>
      </w:r>
      <w:r w:rsidRPr="0067584E">
        <w:rPr>
          <w:rFonts w:ascii="Times New Roman" w:hAnsi="Times New Roman" w:cs="Times New Roman"/>
          <w:sz w:val="28"/>
          <w:szCs w:val="28"/>
        </w:rPr>
        <w:t>?».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При любом речевом (и не только) нарушении очень важно не только сформировать необходимый навык, но и закрепить его. А для этого необходимо повторять материал регулярно, многократно и, что важно, под контролем взрослого.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Родителей все чаще удивляет тот факт, что логопед просит завести тетрадь для выполнения домашних заданий, пишет в нее задания и просит еженедельно брать эту тетрадь домой и выполнять все рекомендации с ребенком.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>Занятия с р</w:t>
      </w:r>
      <w:r w:rsidR="0067584E" w:rsidRPr="0067584E">
        <w:rPr>
          <w:rFonts w:ascii="Times New Roman" w:hAnsi="Times New Roman" w:cs="Times New Roman"/>
          <w:sz w:val="28"/>
          <w:szCs w:val="28"/>
        </w:rPr>
        <w:t xml:space="preserve">ебёнком дома организовать </w:t>
      </w:r>
      <w:r w:rsidRPr="0067584E">
        <w:rPr>
          <w:rFonts w:ascii="Times New Roman" w:hAnsi="Times New Roman" w:cs="Times New Roman"/>
          <w:sz w:val="28"/>
          <w:szCs w:val="28"/>
        </w:rPr>
        <w:t xml:space="preserve"> не просто. Необходимо выкроить вечернее время, (которое обычно отводится под домашние хлопоты), чтобы сесть с ребенком 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Зачем надо выполнять домашнее задание, если логопед и так занимается с детьми 2-3 раза в неделю, а воспитатели отрабатывают речевые умения и навыки в режимные моменты?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📌Давайте разберемся …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Логопедическое домашнее задание-это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❓Каково значение логопедического домашнего задания?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MS Gothic" w:eastAsia="MS Gothic" w:hAnsi="MS Gothic" w:cs="MS Gothic" w:hint="eastAsia"/>
          <w:sz w:val="28"/>
          <w:szCs w:val="28"/>
        </w:rPr>
        <w:t>✏</w:t>
      </w:r>
      <w:r w:rsidRPr="0067584E">
        <w:rPr>
          <w:rFonts w:ascii="Times New Roman" w:hAnsi="Times New Roman" w:cs="Times New Roman"/>
          <w:sz w:val="28"/>
          <w:szCs w:val="28"/>
        </w:rPr>
        <w:t xml:space="preserve">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Самое главное, что должны понять родители, – без их участия не достигнуть желаемых результатов.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MS Gothic" w:eastAsia="MS Gothic" w:hAnsi="MS Gothic" w:cs="MS Gothic" w:hint="eastAsia"/>
          <w:sz w:val="28"/>
          <w:szCs w:val="28"/>
        </w:rPr>
        <w:t>✏</w:t>
      </w:r>
      <w:r w:rsidRPr="0067584E">
        <w:rPr>
          <w:rFonts w:ascii="Times New Roman" w:hAnsi="Times New Roman" w:cs="Times New Roman"/>
          <w:sz w:val="28"/>
          <w:szCs w:val="28"/>
        </w:rPr>
        <w:t xml:space="preserve">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MS Gothic" w:eastAsia="MS Gothic" w:hAnsi="MS Gothic" w:cs="MS Gothic" w:hint="eastAsia"/>
          <w:sz w:val="28"/>
          <w:szCs w:val="28"/>
        </w:rPr>
        <w:t>✏</w:t>
      </w:r>
      <w:r w:rsidRPr="0067584E">
        <w:rPr>
          <w:rFonts w:ascii="Times New Roman" w:hAnsi="Times New Roman" w:cs="Times New Roman"/>
          <w:sz w:val="28"/>
          <w:szCs w:val="28"/>
        </w:rPr>
        <w:t xml:space="preserve">Почему родителям необходимо выполнять логопедические домашние задания?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Выполнение домашних заданий родителей с детьми </w:t>
      </w:r>
      <w:proofErr w:type="gramStart"/>
      <w:r w:rsidRPr="0067584E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67584E">
        <w:rPr>
          <w:rFonts w:ascii="Times New Roman" w:hAnsi="Times New Roman" w:cs="Times New Roman"/>
          <w:sz w:val="28"/>
          <w:szCs w:val="28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Основные правила работы при выполнении заданий логопеда.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💡Домашнее задание ребенок выполняет с родителями в течение 5–20 минут, хотя бы 1 раз в день.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💡Если вы заметили, что у ребенка пропал интерес к занятию, прекратите его, возобновив снова спустя некоторое время.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lastRenderedPageBreak/>
        <w:t xml:space="preserve">💡Артикуляционная гимнастика выполняется сидя, перед зеркалом.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(Консультацию о правильном её выполнении вы можете получить у логопеда). </w:t>
      </w:r>
      <w:bookmarkStart w:id="0" w:name="_GoBack"/>
      <w:bookmarkEnd w:id="0"/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💡Ваша речь должна быть образцом для ребенка.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>💡Не заостряйте внимание ребенка на недостатках его речи. Однак</w:t>
      </w:r>
      <w:r w:rsidR="0067584E" w:rsidRPr="0067584E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67584E" w:rsidRPr="006758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584E" w:rsidRPr="0067584E">
        <w:rPr>
          <w:rFonts w:ascii="Times New Roman" w:hAnsi="Times New Roman" w:cs="Times New Roman"/>
          <w:sz w:val="28"/>
          <w:szCs w:val="28"/>
        </w:rPr>
        <w:t xml:space="preserve"> когда изучаемый звук находит</w:t>
      </w:r>
      <w:r w:rsidRPr="0067584E">
        <w:rPr>
          <w:rFonts w:ascii="Times New Roman" w:hAnsi="Times New Roman" w:cs="Times New Roman"/>
          <w:sz w:val="28"/>
          <w:szCs w:val="28"/>
        </w:rPr>
        <w:t xml:space="preserve">ся на этапе автоматизации (т.е. поставлен), родителям нужно в ненавязчивой форме напомнить о его правильном произношении.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>💡</w:t>
      </w:r>
      <w:r w:rsidR="0067584E" w:rsidRPr="0067584E">
        <w:rPr>
          <w:rFonts w:ascii="Times New Roman" w:hAnsi="Times New Roman" w:cs="Times New Roman"/>
          <w:sz w:val="28"/>
          <w:szCs w:val="28"/>
        </w:rPr>
        <w:t>Выполняйте до</w:t>
      </w:r>
      <w:r w:rsidRPr="0067584E">
        <w:rPr>
          <w:rFonts w:ascii="Times New Roman" w:hAnsi="Times New Roman" w:cs="Times New Roman"/>
          <w:sz w:val="28"/>
          <w:szCs w:val="28"/>
        </w:rPr>
        <w:t xml:space="preserve">машние задание с ребёнком в игровой форме.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>💡Приучайте ребенка бережно относиться к тетради</w:t>
      </w:r>
      <w:r w:rsidR="0067584E" w:rsidRPr="0067584E">
        <w:rPr>
          <w:rFonts w:ascii="Times New Roman" w:hAnsi="Times New Roman" w:cs="Times New Roman"/>
          <w:sz w:val="28"/>
          <w:szCs w:val="28"/>
        </w:rPr>
        <w:t>.</w:t>
      </w:r>
    </w:p>
    <w:p w:rsidR="0067584E" w:rsidRPr="0067584E" w:rsidRDefault="0067584E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7244B6" w:rsidRPr="0067584E" w:rsidRDefault="007244B6" w:rsidP="00B65009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>Желаем вам в работе с детьми терпения, искренней заинтересованности и успехов.</w:t>
      </w:r>
    </w:p>
    <w:sectPr w:rsidR="007244B6" w:rsidRPr="0067584E" w:rsidSect="00545419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6"/>
    <w:rsid w:val="00545419"/>
    <w:rsid w:val="0067584E"/>
    <w:rsid w:val="007244B6"/>
    <w:rsid w:val="00A66F61"/>
    <w:rsid w:val="00B65009"/>
    <w:rsid w:val="00B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6D1B-4C62-4BA8-A184-5E366C9E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serge</cp:lastModifiedBy>
  <cp:revision>6</cp:revision>
  <dcterms:created xsi:type="dcterms:W3CDTF">2021-10-20T08:54:00Z</dcterms:created>
  <dcterms:modified xsi:type="dcterms:W3CDTF">2021-10-22T10:22:00Z</dcterms:modified>
</cp:coreProperties>
</file>